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FE8DE" w14:textId="6D121BFA" w:rsidR="00BC2553" w:rsidRPr="00956841" w:rsidRDefault="00652953">
      <w:pPr>
        <w:rPr>
          <w:u w:val="single"/>
        </w:rPr>
      </w:pPr>
      <w:r w:rsidRPr="00956841">
        <w:rPr>
          <w:u w:val="single"/>
        </w:rPr>
        <w:t>Response to ACE funding criteria</w:t>
      </w:r>
      <w:r w:rsidR="00BC2553" w:rsidRPr="00956841">
        <w:rPr>
          <w:u w:val="single"/>
        </w:rPr>
        <w:t xml:space="preserve"> by members of the team of investigators involved in the </w:t>
      </w:r>
      <w:proofErr w:type="spellStart"/>
      <w:r w:rsidR="00BC2553" w:rsidRPr="00956841">
        <w:rPr>
          <w:u w:val="single"/>
        </w:rPr>
        <w:t>InVisible</w:t>
      </w:r>
      <w:proofErr w:type="spellEnd"/>
      <w:r w:rsidR="00BC2553" w:rsidRPr="00956841">
        <w:rPr>
          <w:u w:val="single"/>
        </w:rPr>
        <w:t xml:space="preserve"> Difference: Dance, Disability and Law </w:t>
      </w:r>
      <w:r w:rsidR="00743095">
        <w:rPr>
          <w:u w:val="single"/>
        </w:rPr>
        <w:t xml:space="preserve">project, </w:t>
      </w:r>
      <w:r w:rsidR="00BC2553" w:rsidRPr="00956841">
        <w:rPr>
          <w:u w:val="single"/>
        </w:rPr>
        <w:t>Arts and Humanities Research Council Funded Research Project 2013-2015</w:t>
      </w:r>
    </w:p>
    <w:p w14:paraId="4249AE53" w14:textId="79AFEC1D" w:rsidR="00BC2553" w:rsidRPr="00956841" w:rsidRDefault="00BC2553">
      <w:pPr>
        <w:rPr>
          <w:u w:val="single"/>
        </w:rPr>
      </w:pPr>
      <w:r w:rsidRPr="00956841">
        <w:rPr>
          <w:u w:val="single"/>
        </w:rPr>
        <w:t>www.invisibledifference.org.uk</w:t>
      </w:r>
    </w:p>
    <w:p w14:paraId="243C60E9" w14:textId="3B5E95A6" w:rsidR="00BC2553" w:rsidRPr="00956841" w:rsidRDefault="00BC2553">
      <w:pPr>
        <w:rPr>
          <w:u w:val="single"/>
        </w:rPr>
      </w:pPr>
      <w:r w:rsidRPr="00956841">
        <w:rPr>
          <w:u w:val="single"/>
        </w:rPr>
        <w:t>February 2014.</w:t>
      </w:r>
    </w:p>
    <w:p w14:paraId="1148F62B" w14:textId="77777777" w:rsidR="00652953" w:rsidRDefault="00652953"/>
    <w:p w14:paraId="48D90DAF" w14:textId="77777777" w:rsidR="001E73DA" w:rsidRDefault="001E73DA">
      <w:pPr>
        <w:rPr>
          <w:rFonts w:ascii="Helvetica" w:hAnsi="Helvetica" w:cs="Helvetica"/>
          <w:color w:val="4D4D4D"/>
          <w:sz w:val="30"/>
          <w:szCs w:val="30"/>
        </w:rPr>
      </w:pPr>
    </w:p>
    <w:p w14:paraId="5B335533" w14:textId="18C3916F" w:rsidR="00D246CF" w:rsidRDefault="00743095">
      <w:pPr>
        <w:rPr>
          <w:rFonts w:ascii="Times New Roman" w:hAnsi="Times New Roman" w:cs="Times New Roman"/>
        </w:rPr>
      </w:pPr>
      <w:r w:rsidRPr="00743095">
        <w:rPr>
          <w:rFonts w:ascii="Times New Roman" w:hAnsi="Times New Roman" w:cs="Times New Roman"/>
          <w:u w:val="single"/>
        </w:rPr>
        <w:t>1.</w:t>
      </w:r>
      <w:r>
        <w:rPr>
          <w:rFonts w:ascii="Times New Roman" w:hAnsi="Times New Roman" w:cs="Times New Roman"/>
        </w:rPr>
        <w:t xml:space="preserve"> </w:t>
      </w:r>
      <w:r w:rsidR="00652953" w:rsidRPr="00D52C23">
        <w:rPr>
          <w:rFonts w:ascii="Times New Roman" w:hAnsi="Times New Roman" w:cs="Times New Roman"/>
        </w:rPr>
        <w:t>The Invisible Difference: Dance, Disability and Law project is an A</w:t>
      </w:r>
      <w:r w:rsidR="00D246CF">
        <w:rPr>
          <w:rFonts w:ascii="Times New Roman" w:hAnsi="Times New Roman" w:cs="Times New Roman"/>
        </w:rPr>
        <w:t>rts and Humanities Research Council</w:t>
      </w:r>
      <w:r w:rsidR="00652953" w:rsidRPr="00D52C23">
        <w:rPr>
          <w:rFonts w:ascii="Times New Roman" w:hAnsi="Times New Roman" w:cs="Times New Roman"/>
        </w:rPr>
        <w:t xml:space="preserve">-funded project that is exploring the issues surrounding professional disabled choreographers and ownership and authorship of their work.  </w:t>
      </w:r>
      <w:r w:rsidR="00D246CF">
        <w:rPr>
          <w:rFonts w:ascii="Times New Roman" w:hAnsi="Times New Roman" w:cs="Times New Roman"/>
        </w:rPr>
        <w:t xml:space="preserve">The project commenced in January 2013 for a </w:t>
      </w:r>
      <w:proofErr w:type="gramStart"/>
      <w:r w:rsidR="00D246CF">
        <w:rPr>
          <w:rFonts w:ascii="Times New Roman" w:hAnsi="Times New Roman" w:cs="Times New Roman"/>
        </w:rPr>
        <w:t>three year</w:t>
      </w:r>
      <w:proofErr w:type="gramEnd"/>
      <w:r w:rsidR="00D246CF">
        <w:rPr>
          <w:rFonts w:ascii="Times New Roman" w:hAnsi="Times New Roman" w:cs="Times New Roman"/>
        </w:rPr>
        <w:t xml:space="preserve"> period.  Members of the team include Professor Sarah Whatley, Coventry University; Professor Charlotte Waelde, University of Exeter; </w:t>
      </w:r>
      <w:proofErr w:type="spellStart"/>
      <w:r w:rsidR="00D246CF">
        <w:rPr>
          <w:rFonts w:ascii="Times New Roman" w:hAnsi="Times New Roman" w:cs="Times New Roman"/>
        </w:rPr>
        <w:t>Dr</w:t>
      </w:r>
      <w:proofErr w:type="spellEnd"/>
      <w:r w:rsidR="00D246CF">
        <w:rPr>
          <w:rFonts w:ascii="Times New Roman" w:hAnsi="Times New Roman" w:cs="Times New Roman"/>
        </w:rPr>
        <w:t xml:space="preserve"> Abbe Brown, University of Aberdeen; </w:t>
      </w:r>
      <w:proofErr w:type="spellStart"/>
      <w:r w:rsidR="00D246CF">
        <w:rPr>
          <w:rFonts w:ascii="Times New Roman" w:hAnsi="Times New Roman" w:cs="Times New Roman"/>
        </w:rPr>
        <w:t>Dr</w:t>
      </w:r>
      <w:proofErr w:type="spellEnd"/>
      <w:r w:rsidR="00D246CF">
        <w:rPr>
          <w:rFonts w:ascii="Times New Roman" w:hAnsi="Times New Roman" w:cs="Times New Roman"/>
        </w:rPr>
        <w:t xml:space="preserve"> Shawn Harmon, University of Edinburgh; </w:t>
      </w:r>
      <w:proofErr w:type="spellStart"/>
      <w:r w:rsidR="00D246CF">
        <w:rPr>
          <w:rFonts w:ascii="Times New Roman" w:hAnsi="Times New Roman" w:cs="Times New Roman"/>
        </w:rPr>
        <w:t>Dr</w:t>
      </w:r>
      <w:proofErr w:type="spellEnd"/>
      <w:r w:rsidR="00D246CF">
        <w:rPr>
          <w:rFonts w:ascii="Times New Roman" w:hAnsi="Times New Roman" w:cs="Times New Roman"/>
        </w:rPr>
        <w:t xml:space="preserve"> Karen Wood and Hannah Donaldson, research assistants; </w:t>
      </w:r>
      <w:proofErr w:type="spellStart"/>
      <w:r w:rsidR="00D246CF">
        <w:rPr>
          <w:rFonts w:ascii="Times New Roman" w:hAnsi="Times New Roman" w:cs="Times New Roman"/>
        </w:rPr>
        <w:t>Mathilde</w:t>
      </w:r>
      <w:proofErr w:type="spellEnd"/>
      <w:r w:rsidR="00D246CF">
        <w:rPr>
          <w:rFonts w:ascii="Times New Roman" w:hAnsi="Times New Roman" w:cs="Times New Roman"/>
        </w:rPr>
        <w:t xml:space="preserve"> </w:t>
      </w:r>
      <w:proofErr w:type="spellStart"/>
      <w:r w:rsidR="00D246CF">
        <w:rPr>
          <w:rFonts w:ascii="Times New Roman" w:hAnsi="Times New Roman" w:cs="Times New Roman"/>
        </w:rPr>
        <w:t>Pavis</w:t>
      </w:r>
      <w:proofErr w:type="spellEnd"/>
      <w:r w:rsidR="00D246CF">
        <w:rPr>
          <w:rFonts w:ascii="Times New Roman" w:hAnsi="Times New Roman" w:cs="Times New Roman"/>
        </w:rPr>
        <w:t xml:space="preserve"> and Kate Marsh, Doctoral candidates.  </w:t>
      </w:r>
      <w:r w:rsidR="00652953" w:rsidRPr="00D52C23">
        <w:rPr>
          <w:rFonts w:ascii="Times New Roman" w:hAnsi="Times New Roman" w:cs="Times New Roman"/>
        </w:rPr>
        <w:t xml:space="preserve">This research </w:t>
      </w:r>
      <w:r w:rsidR="00D246CF">
        <w:rPr>
          <w:rFonts w:ascii="Times New Roman" w:hAnsi="Times New Roman" w:cs="Times New Roman"/>
        </w:rPr>
        <w:t xml:space="preserve">carried out for the project </w:t>
      </w:r>
      <w:r w:rsidR="00652953" w:rsidRPr="00D52C23">
        <w:rPr>
          <w:rFonts w:ascii="Times New Roman" w:hAnsi="Times New Roman" w:cs="Times New Roman"/>
        </w:rPr>
        <w:t xml:space="preserve">includes investigating the cultural value placed on </w:t>
      </w:r>
      <w:r w:rsidR="00D246CF">
        <w:rPr>
          <w:rFonts w:ascii="Times New Roman" w:hAnsi="Times New Roman" w:cs="Times New Roman"/>
        </w:rPr>
        <w:t>works created and performed by dancers with disabilities,</w:t>
      </w:r>
      <w:r w:rsidR="00652953" w:rsidRPr="00D52C23">
        <w:rPr>
          <w:rFonts w:ascii="Times New Roman" w:hAnsi="Times New Roman" w:cs="Times New Roman"/>
        </w:rPr>
        <w:t xml:space="preserve"> and how audiences’ perceptions affect the works and their </w:t>
      </w:r>
      <w:r w:rsidR="00B470F6" w:rsidRPr="00D52C23">
        <w:rPr>
          <w:rFonts w:ascii="Times New Roman" w:hAnsi="Times New Roman" w:cs="Times New Roman"/>
        </w:rPr>
        <w:t>position</w:t>
      </w:r>
      <w:r w:rsidR="00652953" w:rsidRPr="00D52C23">
        <w:rPr>
          <w:rFonts w:ascii="Times New Roman" w:hAnsi="Times New Roman" w:cs="Times New Roman"/>
        </w:rPr>
        <w:t xml:space="preserve"> </w:t>
      </w:r>
      <w:r w:rsidR="00D246CF">
        <w:rPr>
          <w:rFonts w:ascii="Times New Roman" w:hAnsi="Times New Roman" w:cs="Times New Roman"/>
        </w:rPr>
        <w:t>within</w:t>
      </w:r>
      <w:r w:rsidR="00652953" w:rsidRPr="00D52C23">
        <w:rPr>
          <w:rFonts w:ascii="Times New Roman" w:hAnsi="Times New Roman" w:cs="Times New Roman"/>
        </w:rPr>
        <w:t xml:space="preserve"> the mainstream contemporary dance world.</w:t>
      </w:r>
      <w:r w:rsidR="004933DD" w:rsidRPr="00D52C23">
        <w:rPr>
          <w:rFonts w:ascii="Times New Roman" w:hAnsi="Times New Roman" w:cs="Times New Roman"/>
        </w:rPr>
        <w:t xml:space="preserve"> </w:t>
      </w:r>
      <w:r w:rsidR="00D52C23">
        <w:rPr>
          <w:rFonts w:ascii="Times New Roman" w:hAnsi="Times New Roman" w:cs="Times New Roman"/>
        </w:rPr>
        <w:t xml:space="preserve">What follows is evidenced in the findings we have collated so far.  </w:t>
      </w:r>
    </w:p>
    <w:p w14:paraId="58D9D715" w14:textId="77777777" w:rsidR="00D246CF" w:rsidRDefault="00D246CF">
      <w:pPr>
        <w:rPr>
          <w:rFonts w:ascii="Times New Roman" w:hAnsi="Times New Roman" w:cs="Times New Roman"/>
        </w:rPr>
      </w:pPr>
    </w:p>
    <w:p w14:paraId="1FBEFABC" w14:textId="21AF1B3B" w:rsidR="00652953" w:rsidRPr="00D52C23" w:rsidRDefault="00743095">
      <w:pPr>
        <w:rPr>
          <w:rFonts w:ascii="Times New Roman" w:hAnsi="Times New Roman" w:cs="Times New Roman"/>
        </w:rPr>
      </w:pPr>
      <w:r w:rsidRPr="00743095">
        <w:rPr>
          <w:rFonts w:ascii="Times New Roman" w:hAnsi="Times New Roman" w:cs="Times New Roman"/>
          <w:u w:val="single"/>
        </w:rPr>
        <w:t>2.</w:t>
      </w:r>
      <w:r>
        <w:rPr>
          <w:rFonts w:ascii="Times New Roman" w:hAnsi="Times New Roman" w:cs="Times New Roman"/>
        </w:rPr>
        <w:t xml:space="preserve"> </w:t>
      </w:r>
      <w:r w:rsidR="00D246CF">
        <w:rPr>
          <w:rFonts w:ascii="Times New Roman" w:hAnsi="Times New Roman" w:cs="Times New Roman"/>
        </w:rPr>
        <w:t>W</w:t>
      </w:r>
      <w:r w:rsidR="004933DD" w:rsidRPr="00D52C23">
        <w:rPr>
          <w:rFonts w:ascii="Times New Roman" w:hAnsi="Times New Roman" w:cs="Times New Roman"/>
        </w:rPr>
        <w:t xml:space="preserve">e have spent time </w:t>
      </w:r>
      <w:r w:rsidR="00BC2553">
        <w:rPr>
          <w:rFonts w:ascii="Times New Roman" w:hAnsi="Times New Roman" w:cs="Times New Roman"/>
        </w:rPr>
        <w:t xml:space="preserve">over the past year </w:t>
      </w:r>
      <w:r w:rsidR="004933DD" w:rsidRPr="00D52C23">
        <w:rPr>
          <w:rFonts w:ascii="Times New Roman" w:hAnsi="Times New Roman" w:cs="Times New Roman"/>
        </w:rPr>
        <w:t>interviewi</w:t>
      </w:r>
      <w:r w:rsidR="00B470F6" w:rsidRPr="00D52C23">
        <w:rPr>
          <w:rFonts w:ascii="Times New Roman" w:hAnsi="Times New Roman" w:cs="Times New Roman"/>
        </w:rPr>
        <w:t>ng, working with and observing three</w:t>
      </w:r>
      <w:r w:rsidR="004933DD" w:rsidRPr="00D52C23">
        <w:rPr>
          <w:rFonts w:ascii="Times New Roman" w:hAnsi="Times New Roman" w:cs="Times New Roman"/>
        </w:rPr>
        <w:t xml:space="preserve"> artists</w:t>
      </w:r>
      <w:r w:rsidR="00D246CF">
        <w:rPr>
          <w:rFonts w:ascii="Times New Roman" w:hAnsi="Times New Roman" w:cs="Times New Roman"/>
        </w:rPr>
        <w:t>:</w:t>
      </w:r>
      <w:r w:rsidR="00652953" w:rsidRPr="00D52C23">
        <w:rPr>
          <w:rFonts w:ascii="Times New Roman" w:hAnsi="Times New Roman" w:cs="Times New Roman"/>
        </w:rPr>
        <w:t xml:space="preserve"> Marc Brew, Claire Cunningham and Caroline Bowditch</w:t>
      </w:r>
      <w:r w:rsidR="00D246CF">
        <w:rPr>
          <w:rFonts w:ascii="Times New Roman" w:hAnsi="Times New Roman" w:cs="Times New Roman"/>
        </w:rPr>
        <w:t>.  We also</w:t>
      </w:r>
      <w:r w:rsidR="00652953" w:rsidRPr="00D52C23">
        <w:rPr>
          <w:rFonts w:ascii="Times New Roman" w:hAnsi="Times New Roman" w:cs="Times New Roman"/>
        </w:rPr>
        <w:t xml:space="preserve"> have strong links with </w:t>
      </w:r>
      <w:proofErr w:type="spellStart"/>
      <w:r w:rsidR="00652953" w:rsidRPr="00D52C23">
        <w:rPr>
          <w:rFonts w:ascii="Times New Roman" w:hAnsi="Times New Roman" w:cs="Times New Roman"/>
        </w:rPr>
        <w:t>Candoco</w:t>
      </w:r>
      <w:proofErr w:type="spellEnd"/>
      <w:r w:rsidR="00652953" w:rsidRPr="00D52C23">
        <w:rPr>
          <w:rFonts w:ascii="Times New Roman" w:hAnsi="Times New Roman" w:cs="Times New Roman"/>
        </w:rPr>
        <w:t xml:space="preserve"> </w:t>
      </w:r>
      <w:proofErr w:type="gramStart"/>
      <w:r w:rsidR="00652953" w:rsidRPr="00D52C23">
        <w:rPr>
          <w:rFonts w:ascii="Times New Roman" w:hAnsi="Times New Roman" w:cs="Times New Roman"/>
        </w:rPr>
        <w:t>dance company</w:t>
      </w:r>
      <w:proofErr w:type="gramEnd"/>
      <w:r w:rsidR="00652953" w:rsidRPr="00D52C23">
        <w:rPr>
          <w:rFonts w:ascii="Times New Roman" w:hAnsi="Times New Roman" w:cs="Times New Roman"/>
        </w:rPr>
        <w:t xml:space="preserve"> and </w:t>
      </w:r>
      <w:r w:rsidR="00D246CF">
        <w:rPr>
          <w:rFonts w:ascii="Times New Roman" w:hAnsi="Times New Roman" w:cs="Times New Roman"/>
        </w:rPr>
        <w:t xml:space="preserve">other </w:t>
      </w:r>
      <w:r w:rsidR="00652953" w:rsidRPr="00D52C23">
        <w:rPr>
          <w:rFonts w:ascii="Times New Roman" w:hAnsi="Times New Roman" w:cs="Times New Roman"/>
        </w:rPr>
        <w:t xml:space="preserve">independent disabled dancers.  From our research </w:t>
      </w:r>
      <w:r w:rsidR="00D246CF">
        <w:rPr>
          <w:rFonts w:ascii="Times New Roman" w:hAnsi="Times New Roman" w:cs="Times New Roman"/>
        </w:rPr>
        <w:t>to date</w:t>
      </w:r>
      <w:r w:rsidR="00652953" w:rsidRPr="00D52C23">
        <w:rPr>
          <w:rFonts w:ascii="Times New Roman" w:hAnsi="Times New Roman" w:cs="Times New Roman"/>
        </w:rPr>
        <w:t xml:space="preserve">, it </w:t>
      </w:r>
      <w:r w:rsidR="00D246CF">
        <w:rPr>
          <w:rFonts w:ascii="Times New Roman" w:hAnsi="Times New Roman" w:cs="Times New Roman"/>
        </w:rPr>
        <w:t>seems</w:t>
      </w:r>
      <w:r w:rsidR="00652953" w:rsidRPr="00D52C23">
        <w:rPr>
          <w:rFonts w:ascii="Times New Roman" w:hAnsi="Times New Roman" w:cs="Times New Roman"/>
        </w:rPr>
        <w:t xml:space="preserve"> that access to funding </w:t>
      </w:r>
      <w:r w:rsidR="00D246CF">
        <w:rPr>
          <w:rFonts w:ascii="Times New Roman" w:hAnsi="Times New Roman" w:cs="Times New Roman"/>
        </w:rPr>
        <w:t xml:space="preserve">for this </w:t>
      </w:r>
      <w:proofErr w:type="spellStart"/>
      <w:r w:rsidR="00D246CF">
        <w:rPr>
          <w:rFonts w:ascii="Times New Roman" w:hAnsi="Times New Roman" w:cs="Times New Roman"/>
        </w:rPr>
        <w:t>artform</w:t>
      </w:r>
      <w:proofErr w:type="spellEnd"/>
      <w:r w:rsidR="00D246CF">
        <w:rPr>
          <w:rFonts w:ascii="Times New Roman" w:hAnsi="Times New Roman" w:cs="Times New Roman"/>
        </w:rPr>
        <w:t xml:space="preserve"> and these artists does depend</w:t>
      </w:r>
      <w:r w:rsidR="00652953" w:rsidRPr="00D52C23">
        <w:rPr>
          <w:rFonts w:ascii="Times New Roman" w:hAnsi="Times New Roman" w:cs="Times New Roman"/>
        </w:rPr>
        <w:t xml:space="preserve"> on geographical location</w:t>
      </w:r>
      <w:r w:rsidR="00D246CF">
        <w:rPr>
          <w:rFonts w:ascii="Times New Roman" w:hAnsi="Times New Roman" w:cs="Times New Roman"/>
        </w:rPr>
        <w:t xml:space="preserve">.  </w:t>
      </w:r>
      <w:r w:rsidR="00BC2553">
        <w:rPr>
          <w:rFonts w:ascii="Times New Roman" w:hAnsi="Times New Roman" w:cs="Times New Roman"/>
        </w:rPr>
        <w:t>Creative Scotland has a</w:t>
      </w:r>
      <w:r w:rsidR="00D246CF">
        <w:rPr>
          <w:rFonts w:ascii="Times New Roman" w:hAnsi="Times New Roman" w:cs="Times New Roman"/>
        </w:rPr>
        <w:t xml:space="preserve"> strategy for the support of disability art</w:t>
      </w:r>
      <w:r w:rsidR="00BC2553">
        <w:rPr>
          <w:rFonts w:ascii="Times New Roman" w:hAnsi="Times New Roman" w:cs="Times New Roman"/>
        </w:rPr>
        <w:t xml:space="preserve"> through which they (the funders and those funded) are able to take risks</w:t>
      </w:r>
      <w:r w:rsidR="00D246CF">
        <w:rPr>
          <w:rFonts w:ascii="Times New Roman" w:hAnsi="Times New Roman" w:cs="Times New Roman"/>
        </w:rPr>
        <w:t xml:space="preserve">.  By contrast the Arts Council England seems not to have such a clear strategy.  Two of the artists we are collaborating with previously lived in England.  All three now live in Scotland.  </w:t>
      </w:r>
      <w:r w:rsidR="00652953" w:rsidRPr="00D52C23">
        <w:rPr>
          <w:rFonts w:ascii="Times New Roman" w:hAnsi="Times New Roman" w:cs="Times New Roman"/>
        </w:rPr>
        <w:t xml:space="preserve"> </w:t>
      </w:r>
      <w:r w:rsidR="0032030A" w:rsidRPr="00D52C23">
        <w:rPr>
          <w:rFonts w:ascii="Times New Roman" w:hAnsi="Times New Roman" w:cs="Times New Roman"/>
        </w:rPr>
        <w:t>.</w:t>
      </w:r>
    </w:p>
    <w:p w14:paraId="7CA5CB3F" w14:textId="77777777" w:rsidR="0032030A" w:rsidRPr="00D52C23" w:rsidRDefault="0032030A">
      <w:pPr>
        <w:rPr>
          <w:rFonts w:ascii="Times New Roman" w:hAnsi="Times New Roman" w:cs="Times New Roman"/>
        </w:rPr>
      </w:pPr>
    </w:p>
    <w:p w14:paraId="3ED5CF38" w14:textId="55B459FC" w:rsidR="00BC2553" w:rsidRDefault="00743095">
      <w:pPr>
        <w:rPr>
          <w:rFonts w:ascii="Times New Roman" w:hAnsi="Times New Roman" w:cs="Times New Roman"/>
        </w:rPr>
      </w:pPr>
      <w:r w:rsidRPr="00743095">
        <w:rPr>
          <w:rFonts w:ascii="Times New Roman" w:hAnsi="Times New Roman" w:cs="Times New Roman"/>
          <w:u w:val="single"/>
        </w:rPr>
        <w:t>3.</w:t>
      </w:r>
      <w:r>
        <w:rPr>
          <w:rFonts w:ascii="Times New Roman" w:hAnsi="Times New Roman" w:cs="Times New Roman"/>
        </w:rPr>
        <w:t xml:space="preserve"> </w:t>
      </w:r>
      <w:r w:rsidR="0032030A" w:rsidRPr="00D52C23">
        <w:rPr>
          <w:rFonts w:ascii="Times New Roman" w:hAnsi="Times New Roman" w:cs="Times New Roman"/>
        </w:rPr>
        <w:t>With</w:t>
      </w:r>
      <w:r w:rsidR="004933DD" w:rsidRPr="00D52C23">
        <w:rPr>
          <w:rFonts w:ascii="Times New Roman" w:hAnsi="Times New Roman" w:cs="Times New Roman"/>
        </w:rPr>
        <w:t xml:space="preserve">out </w:t>
      </w:r>
      <w:r w:rsidR="00DB0AB0">
        <w:rPr>
          <w:rFonts w:ascii="Times New Roman" w:hAnsi="Times New Roman" w:cs="Times New Roman"/>
        </w:rPr>
        <w:t>knowing the ACE</w:t>
      </w:r>
      <w:r w:rsidR="004933DD" w:rsidRPr="00D52C23">
        <w:rPr>
          <w:rFonts w:ascii="Times New Roman" w:hAnsi="Times New Roman" w:cs="Times New Roman"/>
        </w:rPr>
        <w:t xml:space="preserve"> strategy</w:t>
      </w:r>
      <w:r w:rsidR="00DB0AB0">
        <w:rPr>
          <w:rFonts w:ascii="Times New Roman" w:hAnsi="Times New Roman" w:cs="Times New Roman"/>
        </w:rPr>
        <w:t xml:space="preserve"> pertaining to their work</w:t>
      </w:r>
      <w:r w:rsidR="004933DD" w:rsidRPr="00D52C23">
        <w:rPr>
          <w:rFonts w:ascii="Times New Roman" w:hAnsi="Times New Roman" w:cs="Times New Roman"/>
        </w:rPr>
        <w:t xml:space="preserve">, the </w:t>
      </w:r>
      <w:r w:rsidR="0032030A" w:rsidRPr="00D52C23">
        <w:rPr>
          <w:rFonts w:ascii="Times New Roman" w:hAnsi="Times New Roman" w:cs="Times New Roman"/>
        </w:rPr>
        <w:t xml:space="preserve">artists </w:t>
      </w:r>
      <w:r w:rsidR="004933DD" w:rsidRPr="00D52C23">
        <w:rPr>
          <w:rFonts w:ascii="Times New Roman" w:hAnsi="Times New Roman" w:cs="Times New Roman"/>
        </w:rPr>
        <w:t xml:space="preserve">have said that it leaves them </w:t>
      </w:r>
      <w:r w:rsidR="00DB0AB0">
        <w:rPr>
          <w:rFonts w:ascii="Times New Roman" w:hAnsi="Times New Roman" w:cs="Times New Roman"/>
        </w:rPr>
        <w:t>not knowing</w:t>
      </w:r>
      <w:r w:rsidR="00B470F6" w:rsidRPr="00D52C23">
        <w:rPr>
          <w:rFonts w:ascii="Times New Roman" w:hAnsi="Times New Roman" w:cs="Times New Roman"/>
        </w:rPr>
        <w:t xml:space="preserve"> whether their</w:t>
      </w:r>
      <w:r w:rsidR="0032030A" w:rsidRPr="00D52C23">
        <w:rPr>
          <w:rFonts w:ascii="Times New Roman" w:hAnsi="Times New Roman" w:cs="Times New Roman"/>
        </w:rPr>
        <w:t xml:space="preserve"> work w</w:t>
      </w:r>
      <w:r w:rsidR="00DB0AB0">
        <w:rPr>
          <w:rFonts w:ascii="Times New Roman" w:hAnsi="Times New Roman" w:cs="Times New Roman"/>
        </w:rPr>
        <w:t>ould</w:t>
      </w:r>
      <w:r w:rsidR="0032030A" w:rsidRPr="00D52C23">
        <w:rPr>
          <w:rFonts w:ascii="Times New Roman" w:hAnsi="Times New Roman" w:cs="Times New Roman"/>
        </w:rPr>
        <w:t xml:space="preserve"> be acceptable for </w:t>
      </w:r>
      <w:r w:rsidR="00DB0AB0">
        <w:rPr>
          <w:rFonts w:ascii="Times New Roman" w:hAnsi="Times New Roman" w:cs="Times New Roman"/>
        </w:rPr>
        <w:t>funding</w:t>
      </w:r>
      <w:r w:rsidR="0032030A" w:rsidRPr="00D52C23">
        <w:rPr>
          <w:rFonts w:ascii="Times New Roman" w:hAnsi="Times New Roman" w:cs="Times New Roman"/>
        </w:rPr>
        <w:t xml:space="preserve"> by ACE</w:t>
      </w:r>
      <w:r w:rsidR="00B470F6" w:rsidRPr="00D52C23">
        <w:rPr>
          <w:rFonts w:ascii="Times New Roman" w:hAnsi="Times New Roman" w:cs="Times New Roman"/>
        </w:rPr>
        <w:t xml:space="preserve">.  </w:t>
      </w:r>
      <w:r w:rsidR="00DB0AB0">
        <w:rPr>
          <w:rFonts w:ascii="Times New Roman" w:hAnsi="Times New Roman" w:cs="Times New Roman"/>
        </w:rPr>
        <w:t>The</w:t>
      </w:r>
      <w:r w:rsidR="0032030A" w:rsidRPr="00D52C23">
        <w:rPr>
          <w:rFonts w:ascii="Times New Roman" w:hAnsi="Times New Roman" w:cs="Times New Roman"/>
        </w:rPr>
        <w:t xml:space="preserve"> Unlimited</w:t>
      </w:r>
      <w:r w:rsidR="00DB0AB0">
        <w:rPr>
          <w:rFonts w:ascii="Times New Roman" w:hAnsi="Times New Roman" w:cs="Times New Roman"/>
        </w:rPr>
        <w:t xml:space="preserve"> </w:t>
      </w:r>
      <w:proofErr w:type="spellStart"/>
      <w:r w:rsidR="00DB0AB0">
        <w:rPr>
          <w:rFonts w:ascii="Times New Roman" w:hAnsi="Times New Roman" w:cs="Times New Roman"/>
        </w:rPr>
        <w:t>programme</w:t>
      </w:r>
      <w:proofErr w:type="spellEnd"/>
      <w:r w:rsidR="00DB0AB0">
        <w:rPr>
          <w:rFonts w:ascii="Times New Roman" w:hAnsi="Times New Roman" w:cs="Times New Roman"/>
        </w:rPr>
        <w:t xml:space="preserve"> did</w:t>
      </w:r>
      <w:r w:rsidR="0032030A" w:rsidRPr="00D52C23">
        <w:rPr>
          <w:rFonts w:ascii="Times New Roman" w:hAnsi="Times New Roman" w:cs="Times New Roman"/>
        </w:rPr>
        <w:t xml:space="preserve"> help </w:t>
      </w:r>
      <w:r w:rsidR="00DB0AB0">
        <w:rPr>
          <w:rFonts w:ascii="Times New Roman" w:hAnsi="Times New Roman" w:cs="Times New Roman"/>
        </w:rPr>
        <w:t xml:space="preserve">to </w:t>
      </w:r>
      <w:r w:rsidR="0032030A" w:rsidRPr="00D52C23">
        <w:rPr>
          <w:rFonts w:ascii="Times New Roman" w:hAnsi="Times New Roman" w:cs="Times New Roman"/>
        </w:rPr>
        <w:t xml:space="preserve">bring their work into </w:t>
      </w:r>
      <w:r w:rsidR="000A64EA" w:rsidRPr="00D52C23">
        <w:rPr>
          <w:rFonts w:ascii="Times New Roman" w:hAnsi="Times New Roman" w:cs="Times New Roman"/>
        </w:rPr>
        <w:t>large</w:t>
      </w:r>
      <w:r w:rsidR="00B470F6" w:rsidRPr="00D52C23">
        <w:rPr>
          <w:rFonts w:ascii="Times New Roman" w:hAnsi="Times New Roman" w:cs="Times New Roman"/>
        </w:rPr>
        <w:t xml:space="preserve"> </w:t>
      </w:r>
      <w:r w:rsidR="000A64EA" w:rsidRPr="00D52C23">
        <w:rPr>
          <w:rFonts w:ascii="Times New Roman" w:hAnsi="Times New Roman" w:cs="Times New Roman"/>
        </w:rPr>
        <w:t xml:space="preserve">venues </w:t>
      </w:r>
      <w:r w:rsidR="00B470F6" w:rsidRPr="00D52C23">
        <w:rPr>
          <w:rFonts w:ascii="Times New Roman" w:hAnsi="Times New Roman" w:cs="Times New Roman"/>
        </w:rPr>
        <w:t>in England (specifically London)</w:t>
      </w:r>
      <w:r w:rsidR="00DB0AB0">
        <w:rPr>
          <w:rFonts w:ascii="Times New Roman" w:hAnsi="Times New Roman" w:cs="Times New Roman"/>
        </w:rPr>
        <w:t xml:space="preserve">.  </w:t>
      </w:r>
      <w:r w:rsidR="00B470F6" w:rsidRPr="00D52C23">
        <w:rPr>
          <w:rFonts w:ascii="Times New Roman" w:hAnsi="Times New Roman" w:cs="Times New Roman"/>
        </w:rPr>
        <w:t xml:space="preserve"> </w:t>
      </w:r>
      <w:r w:rsidR="001E73DA">
        <w:rPr>
          <w:rFonts w:ascii="Times New Roman" w:hAnsi="Times New Roman" w:cs="Times New Roman"/>
        </w:rPr>
        <w:t>But the artists</w:t>
      </w:r>
      <w:r w:rsidR="00DB0AB0">
        <w:rPr>
          <w:rFonts w:ascii="Times New Roman" w:hAnsi="Times New Roman" w:cs="Times New Roman"/>
        </w:rPr>
        <w:t xml:space="preserve"> are then</w:t>
      </w:r>
      <w:r w:rsidR="000A64EA" w:rsidRPr="00D52C23">
        <w:rPr>
          <w:rFonts w:ascii="Times New Roman" w:hAnsi="Times New Roman" w:cs="Times New Roman"/>
        </w:rPr>
        <w:t xml:space="preserve"> unsure </w:t>
      </w:r>
      <w:r w:rsidR="00DB0AB0">
        <w:rPr>
          <w:rFonts w:ascii="Times New Roman" w:hAnsi="Times New Roman" w:cs="Times New Roman"/>
        </w:rPr>
        <w:t>as to</w:t>
      </w:r>
      <w:r w:rsidR="000A64EA" w:rsidRPr="00D52C23">
        <w:rPr>
          <w:rFonts w:ascii="Times New Roman" w:hAnsi="Times New Roman" w:cs="Times New Roman"/>
        </w:rPr>
        <w:t xml:space="preserve"> how to progress th</w:t>
      </w:r>
      <w:r w:rsidR="00DB0AB0">
        <w:rPr>
          <w:rFonts w:ascii="Times New Roman" w:hAnsi="Times New Roman" w:cs="Times New Roman"/>
        </w:rPr>
        <w:t>ose</w:t>
      </w:r>
      <w:r w:rsidR="000A64EA" w:rsidRPr="00D52C23">
        <w:rPr>
          <w:rFonts w:ascii="Times New Roman" w:hAnsi="Times New Roman" w:cs="Times New Roman"/>
        </w:rPr>
        <w:t xml:space="preserve"> work</w:t>
      </w:r>
      <w:r w:rsidR="00DB0AB0">
        <w:rPr>
          <w:rFonts w:ascii="Times New Roman" w:hAnsi="Times New Roman" w:cs="Times New Roman"/>
        </w:rPr>
        <w:t>s</w:t>
      </w:r>
      <w:r w:rsidR="000A64EA" w:rsidRPr="00D52C23">
        <w:rPr>
          <w:rFonts w:ascii="Times New Roman" w:hAnsi="Times New Roman" w:cs="Times New Roman"/>
        </w:rPr>
        <w:t xml:space="preserve"> and </w:t>
      </w:r>
      <w:r w:rsidR="00DB0AB0">
        <w:rPr>
          <w:rFonts w:ascii="Times New Roman" w:hAnsi="Times New Roman" w:cs="Times New Roman"/>
        </w:rPr>
        <w:t xml:space="preserve">in particular </w:t>
      </w:r>
      <w:r w:rsidR="000A64EA" w:rsidRPr="00D52C23">
        <w:rPr>
          <w:rFonts w:ascii="Times New Roman" w:hAnsi="Times New Roman" w:cs="Times New Roman"/>
        </w:rPr>
        <w:t>whether the Arts Council w</w:t>
      </w:r>
      <w:r w:rsidR="00DB0AB0">
        <w:rPr>
          <w:rFonts w:ascii="Times New Roman" w:hAnsi="Times New Roman" w:cs="Times New Roman"/>
        </w:rPr>
        <w:t>ould</w:t>
      </w:r>
      <w:r w:rsidR="000A64EA" w:rsidRPr="00D52C23">
        <w:rPr>
          <w:rFonts w:ascii="Times New Roman" w:hAnsi="Times New Roman" w:cs="Times New Roman"/>
        </w:rPr>
        <w:t xml:space="preserve"> fund further productions or tourin</w:t>
      </w:r>
      <w:r w:rsidR="00DB0AB0">
        <w:rPr>
          <w:rFonts w:ascii="Times New Roman" w:hAnsi="Times New Roman" w:cs="Times New Roman"/>
        </w:rPr>
        <w:t>g of existing works.  Often the focus, such as it is, seems to be on the production of new works.</w:t>
      </w:r>
      <w:r w:rsidR="001E73DA">
        <w:rPr>
          <w:rFonts w:ascii="Times New Roman" w:hAnsi="Times New Roman" w:cs="Times New Roman"/>
        </w:rPr>
        <w:t xml:space="preserve">  The second round of </w:t>
      </w:r>
      <w:proofErr w:type="gramStart"/>
      <w:r w:rsidR="001E73DA">
        <w:rPr>
          <w:rFonts w:ascii="Times New Roman" w:hAnsi="Times New Roman" w:cs="Times New Roman"/>
        </w:rPr>
        <w:t>Unlimited</w:t>
      </w:r>
      <w:proofErr w:type="gramEnd"/>
      <w:r w:rsidR="001E73DA">
        <w:rPr>
          <w:rFonts w:ascii="Times New Roman" w:hAnsi="Times New Roman" w:cs="Times New Roman"/>
        </w:rPr>
        <w:t xml:space="preserve"> funding is to be welcomed.  There is now a feeling amongst established disabled dancers and choreographers that this second tranche should be directed towards </w:t>
      </w:r>
      <w:proofErr w:type="gramStart"/>
      <w:r w:rsidR="001E73DA">
        <w:rPr>
          <w:rFonts w:ascii="Times New Roman" w:hAnsi="Times New Roman" w:cs="Times New Roman"/>
        </w:rPr>
        <w:t>lesser known</w:t>
      </w:r>
      <w:proofErr w:type="gramEnd"/>
      <w:r w:rsidR="001E73DA">
        <w:rPr>
          <w:rFonts w:ascii="Times New Roman" w:hAnsi="Times New Roman" w:cs="Times New Roman"/>
        </w:rPr>
        <w:t xml:space="preserve"> artists.  While Unlimited did a great deal to bring disabled art forms to the gaze of the public, very few disabled artists benefitted (estimates are around 1%).  There is a keen sense that the net should now be cast more widely.</w:t>
      </w:r>
    </w:p>
    <w:p w14:paraId="39C328F9" w14:textId="77777777" w:rsidR="00BC2553" w:rsidRDefault="00BC2553">
      <w:pPr>
        <w:rPr>
          <w:rFonts w:ascii="Times New Roman" w:hAnsi="Times New Roman" w:cs="Times New Roman"/>
        </w:rPr>
      </w:pPr>
    </w:p>
    <w:p w14:paraId="3EB20CEE" w14:textId="2950175F" w:rsidR="007341FC" w:rsidRPr="007F6A51" w:rsidRDefault="00743095" w:rsidP="007341FC">
      <w:pPr>
        <w:rPr>
          <w:rFonts w:ascii="Times New Roman" w:hAnsi="Times New Roman" w:cs="Times New Roman"/>
        </w:rPr>
      </w:pPr>
      <w:r w:rsidRPr="00743095">
        <w:rPr>
          <w:rFonts w:ascii="Times New Roman" w:hAnsi="Times New Roman" w:cs="Times New Roman"/>
          <w:u w:val="single"/>
        </w:rPr>
        <w:t>4.</w:t>
      </w:r>
      <w:r>
        <w:rPr>
          <w:rFonts w:ascii="Times New Roman" w:hAnsi="Times New Roman" w:cs="Times New Roman"/>
        </w:rPr>
        <w:t xml:space="preserve"> </w:t>
      </w:r>
      <w:r w:rsidR="007341FC">
        <w:rPr>
          <w:rFonts w:ascii="Times New Roman" w:hAnsi="Times New Roman" w:cs="Times New Roman"/>
        </w:rPr>
        <w:t xml:space="preserve">There are practical difficulties faced by disabled (dance) artists in accessing both funding and venues.  </w:t>
      </w:r>
      <w:r w:rsidR="00DB0AB0">
        <w:rPr>
          <w:rFonts w:ascii="Times New Roman" w:hAnsi="Times New Roman" w:cs="Times New Roman"/>
        </w:rPr>
        <w:t xml:space="preserve">We have also been told that there are challenges in the application process, notably </w:t>
      </w:r>
      <w:proofErr w:type="gramStart"/>
      <w:r w:rsidR="00DB0AB0">
        <w:rPr>
          <w:rFonts w:ascii="Times New Roman" w:hAnsi="Times New Roman" w:cs="Times New Roman"/>
        </w:rPr>
        <w:t xml:space="preserve">the </w:t>
      </w:r>
      <w:r w:rsidR="0032030A" w:rsidRPr="00D52C23">
        <w:rPr>
          <w:rFonts w:ascii="Times New Roman" w:hAnsi="Times New Roman" w:cs="Times New Roman"/>
        </w:rPr>
        <w:t xml:space="preserve"> </w:t>
      </w:r>
      <w:r w:rsidR="00DB0AB0">
        <w:rPr>
          <w:rFonts w:ascii="Times New Roman" w:hAnsi="Times New Roman" w:cs="Times New Roman"/>
        </w:rPr>
        <w:t>opaqueness</w:t>
      </w:r>
      <w:proofErr w:type="gramEnd"/>
      <w:r w:rsidR="00DB0AB0" w:rsidRPr="00D52C23">
        <w:rPr>
          <w:rFonts w:ascii="Times New Roman" w:hAnsi="Times New Roman" w:cs="Times New Roman"/>
        </w:rPr>
        <w:t xml:space="preserve"> </w:t>
      </w:r>
      <w:r w:rsidR="0032030A" w:rsidRPr="00D52C23">
        <w:rPr>
          <w:rFonts w:ascii="Times New Roman" w:hAnsi="Times New Roman" w:cs="Times New Roman"/>
        </w:rPr>
        <w:t xml:space="preserve">of the criteria </w:t>
      </w:r>
      <w:r w:rsidR="00DB0AB0">
        <w:rPr>
          <w:rFonts w:ascii="Times New Roman" w:hAnsi="Times New Roman" w:cs="Times New Roman"/>
        </w:rPr>
        <w:t xml:space="preserve">for obtaining funding </w:t>
      </w:r>
      <w:r w:rsidR="0032030A" w:rsidRPr="00D52C23">
        <w:rPr>
          <w:rFonts w:ascii="Times New Roman" w:hAnsi="Times New Roman" w:cs="Times New Roman"/>
        </w:rPr>
        <w:t>and</w:t>
      </w:r>
      <w:r w:rsidR="007341FC">
        <w:rPr>
          <w:rFonts w:ascii="Times New Roman" w:hAnsi="Times New Roman" w:cs="Times New Roman"/>
        </w:rPr>
        <w:t xml:space="preserve"> practical</w:t>
      </w:r>
      <w:r w:rsidR="0032030A" w:rsidRPr="00D52C23">
        <w:rPr>
          <w:rFonts w:ascii="Times New Roman" w:hAnsi="Times New Roman" w:cs="Times New Roman"/>
        </w:rPr>
        <w:t xml:space="preserve"> </w:t>
      </w:r>
      <w:r w:rsidR="00DB0AB0">
        <w:rPr>
          <w:rFonts w:ascii="Times New Roman" w:hAnsi="Times New Roman" w:cs="Times New Roman"/>
        </w:rPr>
        <w:t xml:space="preserve">difficulties in completing the </w:t>
      </w:r>
      <w:r w:rsidR="000A64EA" w:rsidRPr="00D52C23">
        <w:rPr>
          <w:rFonts w:ascii="Times New Roman" w:hAnsi="Times New Roman" w:cs="Times New Roman"/>
        </w:rPr>
        <w:t xml:space="preserve">application </w:t>
      </w:r>
      <w:r w:rsidR="00DB0AB0">
        <w:rPr>
          <w:rFonts w:ascii="Times New Roman" w:hAnsi="Times New Roman" w:cs="Times New Roman"/>
        </w:rPr>
        <w:t xml:space="preserve">forms.  </w:t>
      </w:r>
      <w:r w:rsidR="007341FC">
        <w:t>There seems little in the way of targeted training and support.  Access to venues can sometimes prove almost impossible</w:t>
      </w:r>
      <w:proofErr w:type="gramStart"/>
      <w:r w:rsidR="007341FC">
        <w:t>..</w:t>
      </w:r>
      <w:proofErr w:type="gramEnd"/>
    </w:p>
    <w:p w14:paraId="7F731EA1" w14:textId="57A65936" w:rsidR="0032030A" w:rsidRPr="00D52C23" w:rsidRDefault="0032030A">
      <w:pPr>
        <w:rPr>
          <w:rFonts w:ascii="Times New Roman" w:hAnsi="Times New Roman" w:cs="Times New Roman"/>
        </w:rPr>
      </w:pPr>
    </w:p>
    <w:p w14:paraId="7E803B9C" w14:textId="77777777" w:rsidR="007C7DA5" w:rsidRPr="00D52C23" w:rsidRDefault="007C7DA5">
      <w:pPr>
        <w:rPr>
          <w:rFonts w:ascii="Times New Roman" w:hAnsi="Times New Roman" w:cs="Times New Roman"/>
        </w:rPr>
      </w:pPr>
    </w:p>
    <w:p w14:paraId="3E40F0DB" w14:textId="288A072D" w:rsidR="001E73DA" w:rsidRDefault="00743095">
      <w:bookmarkStart w:id="0" w:name="_GoBack"/>
      <w:r w:rsidRPr="00743095">
        <w:rPr>
          <w:u w:val="single"/>
        </w:rPr>
        <w:t>5.</w:t>
      </w:r>
      <w:bookmarkEnd w:id="0"/>
      <w:r>
        <w:t xml:space="preserve"> </w:t>
      </w:r>
      <w:r w:rsidR="001E73DA">
        <w:t xml:space="preserve">There are some excellent examples of disability arts strategies from around the world.  Australia is </w:t>
      </w:r>
      <w:r w:rsidR="007341FC">
        <w:t>one</w:t>
      </w:r>
      <w:proofErr w:type="gramStart"/>
      <w:r w:rsidR="001E73DA">
        <w:t xml:space="preserve">:  </w:t>
      </w:r>
      <w:proofErr w:type="gramEnd"/>
      <w:hyperlink r:id="rId6" w:history="1">
        <w:r w:rsidR="001E73DA" w:rsidRPr="006A0A82">
          <w:rPr>
            <w:rStyle w:val="Hyperlink"/>
          </w:rPr>
          <w:t>http://www.australiacouncil.gov.au/about_us/strategies-policies/cultural_engagement_framework/disability</w:t>
        </w:r>
      </w:hyperlink>
    </w:p>
    <w:p w14:paraId="74E4FC84" w14:textId="5A829808" w:rsidR="00D52C23" w:rsidRDefault="001E73DA" w:rsidP="007341FC">
      <w:r>
        <w:t xml:space="preserve">Closer to home, we would applaud the public funding of Disability Arts </w:t>
      </w:r>
      <w:proofErr w:type="spellStart"/>
      <w:r>
        <w:t>Cymru</w:t>
      </w:r>
      <w:proofErr w:type="spellEnd"/>
      <w:r>
        <w:t xml:space="preserve">.  In England, the response to disability arts seems piecemeal.  A joined up approach would enable disability arts in general, and for our project, disability dance, to take </w:t>
      </w:r>
      <w:r w:rsidR="007341FC">
        <w:t>their rightful place within our cultural heritage from which they are currently conspicuously absent.  It would also contribute to enabling the UK to meet its obligations under the Convention on the Rights of Persons with Disabilities 2006 most notably those relating to access to and participation in our cultural life.</w:t>
      </w:r>
      <w:r>
        <w:t xml:space="preserve">  </w:t>
      </w:r>
    </w:p>
    <w:sectPr w:rsidR="00D52C23" w:rsidSect="00A3150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953"/>
    <w:rsid w:val="000A64EA"/>
    <w:rsid w:val="001E73DA"/>
    <w:rsid w:val="0032030A"/>
    <w:rsid w:val="004933DD"/>
    <w:rsid w:val="00652953"/>
    <w:rsid w:val="007341FC"/>
    <w:rsid w:val="00743095"/>
    <w:rsid w:val="007C7DA5"/>
    <w:rsid w:val="007F6A51"/>
    <w:rsid w:val="00956841"/>
    <w:rsid w:val="00997468"/>
    <w:rsid w:val="00A3150B"/>
    <w:rsid w:val="00B470F6"/>
    <w:rsid w:val="00BC2553"/>
    <w:rsid w:val="00D1014D"/>
    <w:rsid w:val="00D246CF"/>
    <w:rsid w:val="00D45B1A"/>
    <w:rsid w:val="00D52C23"/>
    <w:rsid w:val="00DB0AB0"/>
    <w:rsid w:val="00E0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DEA9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6CF"/>
    <w:rPr>
      <w:rFonts w:ascii="Lucida Grande" w:hAnsi="Lucida Grande"/>
      <w:sz w:val="18"/>
      <w:szCs w:val="18"/>
    </w:rPr>
  </w:style>
  <w:style w:type="character" w:customStyle="1" w:styleId="BalloonTextChar">
    <w:name w:val="Balloon Text Char"/>
    <w:basedOn w:val="DefaultParagraphFont"/>
    <w:link w:val="BalloonText"/>
    <w:uiPriority w:val="99"/>
    <w:semiHidden/>
    <w:rsid w:val="00D246CF"/>
    <w:rPr>
      <w:rFonts w:ascii="Lucida Grande" w:hAnsi="Lucida Grande"/>
      <w:sz w:val="18"/>
      <w:szCs w:val="18"/>
    </w:rPr>
  </w:style>
  <w:style w:type="character" w:styleId="CommentReference">
    <w:name w:val="annotation reference"/>
    <w:basedOn w:val="DefaultParagraphFont"/>
    <w:uiPriority w:val="99"/>
    <w:semiHidden/>
    <w:unhideWhenUsed/>
    <w:rsid w:val="00D246CF"/>
    <w:rPr>
      <w:sz w:val="18"/>
      <w:szCs w:val="18"/>
    </w:rPr>
  </w:style>
  <w:style w:type="paragraph" w:styleId="CommentText">
    <w:name w:val="annotation text"/>
    <w:basedOn w:val="Normal"/>
    <w:link w:val="CommentTextChar"/>
    <w:uiPriority w:val="99"/>
    <w:semiHidden/>
    <w:unhideWhenUsed/>
    <w:rsid w:val="00D246CF"/>
  </w:style>
  <w:style w:type="character" w:customStyle="1" w:styleId="CommentTextChar">
    <w:name w:val="Comment Text Char"/>
    <w:basedOn w:val="DefaultParagraphFont"/>
    <w:link w:val="CommentText"/>
    <w:uiPriority w:val="99"/>
    <w:semiHidden/>
    <w:rsid w:val="00D246CF"/>
  </w:style>
  <w:style w:type="paragraph" w:styleId="CommentSubject">
    <w:name w:val="annotation subject"/>
    <w:basedOn w:val="CommentText"/>
    <w:next w:val="CommentText"/>
    <w:link w:val="CommentSubjectChar"/>
    <w:uiPriority w:val="99"/>
    <w:semiHidden/>
    <w:unhideWhenUsed/>
    <w:rsid w:val="00D246CF"/>
    <w:rPr>
      <w:b/>
      <w:bCs/>
      <w:sz w:val="20"/>
      <w:szCs w:val="20"/>
    </w:rPr>
  </w:style>
  <w:style w:type="character" w:customStyle="1" w:styleId="CommentSubjectChar">
    <w:name w:val="Comment Subject Char"/>
    <w:basedOn w:val="CommentTextChar"/>
    <w:link w:val="CommentSubject"/>
    <w:uiPriority w:val="99"/>
    <w:semiHidden/>
    <w:rsid w:val="00D246CF"/>
    <w:rPr>
      <w:b/>
      <w:bCs/>
      <w:sz w:val="20"/>
      <w:szCs w:val="20"/>
    </w:rPr>
  </w:style>
  <w:style w:type="character" w:styleId="Hyperlink">
    <w:name w:val="Hyperlink"/>
    <w:basedOn w:val="DefaultParagraphFont"/>
    <w:uiPriority w:val="99"/>
    <w:unhideWhenUsed/>
    <w:rsid w:val="001E73DA"/>
    <w:rPr>
      <w:color w:val="0000FF" w:themeColor="hyperlink"/>
      <w:u w:val="single"/>
    </w:rPr>
  </w:style>
  <w:style w:type="paragraph" w:styleId="Revision">
    <w:name w:val="Revision"/>
    <w:hidden/>
    <w:uiPriority w:val="99"/>
    <w:semiHidden/>
    <w:rsid w:val="00D45B1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6CF"/>
    <w:rPr>
      <w:rFonts w:ascii="Lucida Grande" w:hAnsi="Lucida Grande"/>
      <w:sz w:val="18"/>
      <w:szCs w:val="18"/>
    </w:rPr>
  </w:style>
  <w:style w:type="character" w:customStyle="1" w:styleId="BalloonTextChar">
    <w:name w:val="Balloon Text Char"/>
    <w:basedOn w:val="DefaultParagraphFont"/>
    <w:link w:val="BalloonText"/>
    <w:uiPriority w:val="99"/>
    <w:semiHidden/>
    <w:rsid w:val="00D246CF"/>
    <w:rPr>
      <w:rFonts w:ascii="Lucida Grande" w:hAnsi="Lucida Grande"/>
      <w:sz w:val="18"/>
      <w:szCs w:val="18"/>
    </w:rPr>
  </w:style>
  <w:style w:type="character" w:styleId="CommentReference">
    <w:name w:val="annotation reference"/>
    <w:basedOn w:val="DefaultParagraphFont"/>
    <w:uiPriority w:val="99"/>
    <w:semiHidden/>
    <w:unhideWhenUsed/>
    <w:rsid w:val="00D246CF"/>
    <w:rPr>
      <w:sz w:val="18"/>
      <w:szCs w:val="18"/>
    </w:rPr>
  </w:style>
  <w:style w:type="paragraph" w:styleId="CommentText">
    <w:name w:val="annotation text"/>
    <w:basedOn w:val="Normal"/>
    <w:link w:val="CommentTextChar"/>
    <w:uiPriority w:val="99"/>
    <w:semiHidden/>
    <w:unhideWhenUsed/>
    <w:rsid w:val="00D246CF"/>
  </w:style>
  <w:style w:type="character" w:customStyle="1" w:styleId="CommentTextChar">
    <w:name w:val="Comment Text Char"/>
    <w:basedOn w:val="DefaultParagraphFont"/>
    <w:link w:val="CommentText"/>
    <w:uiPriority w:val="99"/>
    <w:semiHidden/>
    <w:rsid w:val="00D246CF"/>
  </w:style>
  <w:style w:type="paragraph" w:styleId="CommentSubject">
    <w:name w:val="annotation subject"/>
    <w:basedOn w:val="CommentText"/>
    <w:next w:val="CommentText"/>
    <w:link w:val="CommentSubjectChar"/>
    <w:uiPriority w:val="99"/>
    <w:semiHidden/>
    <w:unhideWhenUsed/>
    <w:rsid w:val="00D246CF"/>
    <w:rPr>
      <w:b/>
      <w:bCs/>
      <w:sz w:val="20"/>
      <w:szCs w:val="20"/>
    </w:rPr>
  </w:style>
  <w:style w:type="character" w:customStyle="1" w:styleId="CommentSubjectChar">
    <w:name w:val="Comment Subject Char"/>
    <w:basedOn w:val="CommentTextChar"/>
    <w:link w:val="CommentSubject"/>
    <w:uiPriority w:val="99"/>
    <w:semiHidden/>
    <w:rsid w:val="00D246CF"/>
    <w:rPr>
      <w:b/>
      <w:bCs/>
      <w:sz w:val="20"/>
      <w:szCs w:val="20"/>
    </w:rPr>
  </w:style>
  <w:style w:type="character" w:styleId="Hyperlink">
    <w:name w:val="Hyperlink"/>
    <w:basedOn w:val="DefaultParagraphFont"/>
    <w:uiPriority w:val="99"/>
    <w:unhideWhenUsed/>
    <w:rsid w:val="001E73DA"/>
    <w:rPr>
      <w:color w:val="0000FF" w:themeColor="hyperlink"/>
      <w:u w:val="single"/>
    </w:rPr>
  </w:style>
  <w:style w:type="paragraph" w:styleId="Revision">
    <w:name w:val="Revision"/>
    <w:hidden/>
    <w:uiPriority w:val="99"/>
    <w:semiHidden/>
    <w:rsid w:val="00D45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ustraliacouncil.gov.au/about_us/strategies-policies/cultural_engagement_framework/disability"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6E1C443-B4B4-A740-BF99-83084E119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633</Words>
  <Characters>3612</Characters>
  <Application>Microsoft Macintosh Word</Application>
  <DocSecurity>0</DocSecurity>
  <Lines>30</Lines>
  <Paragraphs>8</Paragraphs>
  <ScaleCrop>false</ScaleCrop>
  <Company>Coventry University</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Wood</dc:creator>
  <cp:keywords/>
  <dc:description/>
  <cp:lastModifiedBy>Karen Wood</cp:lastModifiedBy>
  <cp:revision>3</cp:revision>
  <dcterms:created xsi:type="dcterms:W3CDTF">2014-02-24T12:10:00Z</dcterms:created>
  <dcterms:modified xsi:type="dcterms:W3CDTF">2014-02-24T12:16:00Z</dcterms:modified>
</cp:coreProperties>
</file>